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CF" w:rsidRPr="00AF2100" w:rsidRDefault="000278CF" w:rsidP="00AF2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00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0278CF" w:rsidRPr="00AF2100" w:rsidRDefault="000278CF" w:rsidP="00AF2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00">
        <w:rPr>
          <w:rFonts w:ascii="Times New Roman" w:hAnsi="Times New Roman" w:cs="Times New Roman"/>
          <w:b/>
          <w:sz w:val="24"/>
          <w:szCs w:val="24"/>
        </w:rPr>
        <w:t>к рабочим дополнительным предпрофессиональным общеобразовательным</w:t>
      </w:r>
    </w:p>
    <w:p w:rsidR="000278CF" w:rsidRPr="00AF2100" w:rsidRDefault="000278CF" w:rsidP="00AF2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00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0278CF" w:rsidRPr="00AF2100" w:rsidRDefault="000278CF" w:rsidP="00AF2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00">
        <w:rPr>
          <w:rFonts w:ascii="Times New Roman" w:hAnsi="Times New Roman" w:cs="Times New Roman"/>
          <w:b/>
          <w:sz w:val="24"/>
          <w:szCs w:val="24"/>
        </w:rPr>
        <w:t>«СТРУННЫЕ ИНСТРУМЕНТЫ («Скрипка», «Виолончель»)</w:t>
      </w:r>
    </w:p>
    <w:p w:rsidR="00AF2100" w:rsidRPr="00AF2100" w:rsidRDefault="000278CF" w:rsidP="00AF2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00">
        <w:rPr>
          <w:rFonts w:ascii="Times New Roman" w:hAnsi="Times New Roman" w:cs="Times New Roman"/>
          <w:b/>
          <w:sz w:val="24"/>
          <w:szCs w:val="24"/>
        </w:rPr>
        <w:t>МБУДО ДМШ № 1</w:t>
      </w:r>
      <w:r w:rsidR="00AF2100" w:rsidRPr="00AF2100">
        <w:rPr>
          <w:rFonts w:ascii="Times New Roman" w:hAnsi="Times New Roman" w:cs="Times New Roman"/>
          <w:b/>
          <w:sz w:val="24"/>
          <w:szCs w:val="24"/>
        </w:rPr>
        <w:t>4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по учебному предмету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ПО.01.УП.01. . «СПЕЦИАЛЬНОСТЬ («СКРИПКА»)</w:t>
      </w:r>
    </w:p>
    <w:p w:rsidR="00732BEC" w:rsidRPr="004241D0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«Специальность» по виду инструмента «скрипка», далее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«Специальность (скрипка)» разработана на основе и с учетом федеральных государственных требований к дополнительной предпрофессиональной общеобразовательной программе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в области музыкального искусства «Струнные инструменты».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Учебный предмет «Специальность (скрипка)» направлен на приобретение детьми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знаний, умений и навыков игры на скрипке, получение ими художественного образования, а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также на эстетическое воспитание и духовно-нравственное развитие ученика.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Скрипка является не только сольным инструментом, но ансамблевым и оркестровым.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Поэтому, владея игрой на данном инструменте, учащийся имеет возможность соприкоснуться с лучшими образцами музыкальной культуры в различных жанрах.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 </w:t>
      </w:r>
      <w:r w:rsidR="000278CF" w:rsidRPr="000278CF">
        <w:rPr>
          <w:rFonts w:ascii="Times New Roman" w:hAnsi="Times New Roman" w:cs="Times New Roman"/>
          <w:sz w:val="24"/>
          <w:szCs w:val="24"/>
        </w:rPr>
        <w:t>Срок освоения программы для детей, поступивших в образовательное учреждение в 1-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й класс в возрасте с шести лет шести месяцев до девяти лет, составляет 8 лет. Для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учреждение, реализующее основные профессиональные образовательные программы в области музыкального искусства, ср</w:t>
      </w:r>
      <w:r w:rsidR="00732BEC">
        <w:rPr>
          <w:rFonts w:ascii="Times New Roman" w:hAnsi="Times New Roman" w:cs="Times New Roman"/>
          <w:sz w:val="24"/>
          <w:szCs w:val="24"/>
        </w:rPr>
        <w:t>ок обучения может быть увеличен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на 1 год.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Цели учебного предмета: Развитие музыкально-творческих способностей учащегося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на основе приобретенных им знаний, умений и навыков в области скрипичного исполнительства, а также выявление наиболее одаренных детей и подготовки их к дальнейшему поступлению в образовательные учреждения, реализующие образовательные программы среднего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профессионального образования по профилю предмета.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Задачи: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у обучающихся комплекса исполнительских навыков, позволяющих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воспринимать, осваивать и исполнять на скрипке произведения различных жанров 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форм; развитие интереса к классической музыке и музыкальному творчеству;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ритма, памяти, музыкальности и артистизма;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освоение учащимися музыкальной грамоты, необходимой для владения инструментом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в пределах программы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приобретение учащимися опыта творческой деятельности и публичных выступлений;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 xml:space="preserve"> приобретение учащимися умений и навыков, необходимых в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сольном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>, ансамблевом 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оркестровом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исполнительстве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>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Уровень подготовки </w:t>
      </w:r>
      <w:proofErr w:type="gramStart"/>
      <w:r w:rsidR="000278CF" w:rsidRPr="00027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278CF" w:rsidRPr="000278CF">
        <w:rPr>
          <w:rFonts w:ascii="Times New Roman" w:hAnsi="Times New Roman" w:cs="Times New Roman"/>
          <w:sz w:val="24"/>
          <w:szCs w:val="24"/>
        </w:rPr>
        <w:t xml:space="preserve"> является результатом освоения образовательной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программы учебного предмета «Специальность (скрипка)», который приводит к формированию комплекса знаний, умений и навыков, таких как: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у обучающегося интереса к музыкальному искусству, самостоятельному музыкальному исполнительству;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сформированный комплекс исполнительских знаний, умений и навыков, позволяющий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использовать многообразные возможности струнного инструмента для достижения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наиболее убедительной интерпретации авторского текста, самостоятельно накапливать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репертуар из музыкальных произведений различных эпох, стилей, направлений, жанров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 форм;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знание репертуара для струнного инструмента, включающего произведения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разных</w:t>
      </w:r>
      <w:proofErr w:type="gramEnd"/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стилей и жанров (полифонические произведения, сонаты, концерты, пьесы, этюды, инструментальные миниатюры) в соответствии с программными требованиями; 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художественно-исполнительских возможностей струнного инструмента;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умений по чтению с листа музыкальных произведений;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навыки по воспитанию слухового контроля, умению управлять процессом исполнения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музыкального произведения;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исполнительства, использованию художественно оправданных технических приемов;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музыкальной памяти, развитого мелодического, ладогармонического, тембрового слуха;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наличие навыков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-концертной работы в качестве солиста.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>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</w:t>
      </w:r>
      <w:r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используются следующие методы обучения: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словесный (объяснение, беседа, рассказ);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наглядно-слуховой (показ, наблюдение, демонстрация игровых приемов);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 xml:space="preserve"> (работа на инструменте, упражнения);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аналитический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 эмоциональный (подбор ассоциаций, образов, художественные впечатления).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Индивидуальный метод обучения позволяет найти более точный и психологически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верный подход к каждому ученику и выбрать наиболее подходящий метод обучения. 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78CF">
        <w:rPr>
          <w:rFonts w:ascii="Times New Roman" w:hAnsi="Times New Roman" w:cs="Times New Roman"/>
          <w:sz w:val="24"/>
          <w:szCs w:val="24"/>
        </w:rPr>
        <w:t>Предложенные методы работы в рамках предпрофессиональной программы являются наиболее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продуктивными при реализации поставленных целей и задач учебного предмета и основаны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на проверенных методиках и сложившихся традициях исполнительства на струнных смычковых инструментах.</w:t>
      </w:r>
    </w:p>
    <w:p w:rsidR="000278CF" w:rsidRPr="000278CF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BEC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Помещение должно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иметь хорошую звукоизоляцию, освещение и хорошо проветриваться. Должна быть обеспечена ежедневная уборка учебной аудитории. Учебные классы для занятий по специальности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оснащаются роялем или пианино, в классе необходимо иметь пюпитр, который можно легко</w:t>
      </w:r>
      <w:r w:rsidR="00732BEC" w:rsidRPr="00732BEC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приспособить к любому росту ученика. Рояль или пианино должны быть хорошо настроены.</w:t>
      </w:r>
    </w:p>
    <w:p w:rsidR="00732BEC" w:rsidRPr="004241D0" w:rsidRDefault="00732BEC" w:rsidP="00732B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по учебному предмету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ПО.01.УП.01.. «СПЕЦИАЛЬНОСТЬ («ВИОЛОНЧЕЛЬ»)</w:t>
      </w:r>
    </w:p>
    <w:p w:rsidR="00764474" w:rsidRPr="004241D0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«Специальность» по виду инструмента «виолончель»,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далее – «Специальность (виолончель)» разработана на основе и с учетом федеральных государственных требований </w:t>
      </w:r>
      <w:proofErr w:type="gramStart"/>
      <w:r w:rsidRPr="000278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278CF">
        <w:rPr>
          <w:rFonts w:ascii="Times New Roman" w:hAnsi="Times New Roman" w:cs="Times New Roman"/>
          <w:sz w:val="24"/>
          <w:szCs w:val="24"/>
        </w:rPr>
        <w:t xml:space="preserve"> дополнительной предпрофессиональной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общеобразовательнойпрограмме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 xml:space="preserve"> в области музыкального искусства «Струнные инструменты».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 </w:t>
      </w:r>
      <w:r w:rsidR="000278CF" w:rsidRPr="000278CF">
        <w:rPr>
          <w:rFonts w:ascii="Times New Roman" w:hAnsi="Times New Roman" w:cs="Times New Roman"/>
          <w:sz w:val="24"/>
          <w:szCs w:val="24"/>
        </w:rPr>
        <w:t>Учебный предмет «Специальность (виолончель)» направлен на приобретение обучающимися знаний, умений и навыков игры на виолончели, получение ими художественного образования, а также на эстетическое воспитание и духовно-нравственное развитие ученика.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 </w:t>
      </w:r>
      <w:r w:rsidR="000278CF" w:rsidRPr="000278CF">
        <w:rPr>
          <w:rFonts w:ascii="Times New Roman" w:hAnsi="Times New Roman" w:cs="Times New Roman"/>
          <w:sz w:val="24"/>
          <w:szCs w:val="24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обучения. Кроме того, программа рассчитана на формирование у обучающихся навыков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навыков взаимодействия с преподавателями.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Учебный предмет «Специальность (виолончель)» направлен на приобретение обучающимися следующих знаний, умений и навыков: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знания музыкальной терминологии;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–знания художественно-эстетических и технических особенностей, характерных для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сольного исполнительства;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умения грамотно исполнять музыкальные произведения на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умения самостоятельно разучивать музыкальные произведения различных жанров 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стилей на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–умения самостоятельно преодолевать технические трудности при разучивании несложного музыкального произведения на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умения создавать художественный образ при исполнении музыкального произведения на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– навыков импровизации, чтения с листа несложных музыкальных произведений на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– навыков сольных публичных выступлений, а также в составе струнного ансамбля,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камерного или симфонического оркестров.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Данная программа отражает разнообразие репертуара, академическую направленность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учебного предмета «Специальность (Виолончель)».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Срок реализации учебного предмета для детей, поступивших в образовательное учреждение в 1-й класс в возрасте с шести лет шести месяцев до девяти лет, составляет 8 лет. Для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поступающих в образовательное учреждение, реализующее основные профессиональные образовательные программы в области музыкального искусства, срок обучения может быть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увеличен на 1 год.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1D0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Цели учебного предмета: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обеспечение развития музыкально-творческих способностей учащегося на основе формирования у обучающихся комплекса исполнительских навыков, позволяющих воспринимать, осваивать и исполнять на виолончели произведения различных жанров 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форм в соответствии с ФГТ;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выявление наиболее одаренных детей в области музыкального исполнительства и подготовки их к дальнейшему поступлению в образовательные учреждения, реализующие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образовательные программы среднего профессионального образования.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Задачи: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освоение музыкальной грамоты, необходимой для владения инструментом «виолончель» в пределах программы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памяти, ритма, эмоциональной сферы, музыкальности и артистизма;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интереса и любви к академической музыке и музыкальному творчеству.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овладение основными исполнительскими навыками игры на виолончели: чистотой интонации, владением тембровыми красками, тонкостью динамических оттенков, разнообразием вибрации и точностью штрихов, позволяющими грамотно и выразительно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исполнять музыкальное произведение соло, в ансамбле и в оркестре;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исполнительской техники как необходимого средства для реализации художественного замысла композитора;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 и чтению с листа;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приобретение детьми опыта творческой деятельности и публичных выступлений;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образовательные программы. 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навыков, таких, как: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знания основного виолончельного репертуара;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знания различных исполнительских интерпретаций музыкальных произведений;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умения исполнять музыкальные произведения соло и в ансамбле на достаточном художественном уровне в соответствии со стилевыми особенностями.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1D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Реализация программы обеспечивает: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у обучающегося интереса к музыкальному искусству, самостоятельному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музыкальному исполнительству;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музыкальной памяти, мелодического, ладогармонического, тембрового слуха;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комплекса исполнительских знаний, умений и навыков, позволяющих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использовать многообразные возможности виолончели для достижения наиболее убедительной интерпретации авторского текста, самостоятельно накапливать репертуар из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музыкальных произведений различных эпох, стилей, направлений, жанров и форм;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в соответствии с программными требованиями виолончельного репертуара,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включающего произведения разных стилей и жанров (сюиты, сонаты, концерты, пьесы,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этюды, инструментальные миниатюры);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художественно-исполнительских возможностей виолончели;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умения чтения нот с листа несложного текста;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навыки по воспитанию слухового контроля, умению управлять процессом исполнения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музыкального произведения;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исполнительства, использованию художественно оправданных технических приемов;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творческой инициативы, сформированных представлений о способах разучивания музыкальных произведений и приемах работы над исполнительскими трудностями;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наличие элементарных навыков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-концертной работы в качестве солиста.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требования к уровню подготовки обучающихся;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используются следующие методы обучения: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словесный (объяснение, беседа, рассказ);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наглядно-слуховой (показ, наблюдение, демонстрация игровых приемов);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практический (работа на инструменте, упражнения);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аналитический (сравнения и обобщения, развитие логического мышления);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образов, художественные впечатления).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Индивидуальный метод обучения позволяет найти более точный и психологически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верный подход к каждому ученику и выбрать наиболее подходящий метод обучения. Предложенные методы работы в рамках предпрофессиональной программы являются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наиболеепродуктивными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 xml:space="preserve"> при реализации поставленных целей и задач учебного предмета </w:t>
      </w:r>
      <w:r w:rsidRPr="000278CF">
        <w:rPr>
          <w:rFonts w:ascii="Times New Roman" w:hAnsi="Times New Roman" w:cs="Times New Roman"/>
          <w:sz w:val="24"/>
          <w:szCs w:val="24"/>
        </w:rPr>
        <w:lastRenderedPageBreak/>
        <w:t>и основаны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 xml:space="preserve">на проверенных методиках и сложившихся традициях исполнительства на струнных смычковых инструментах. </w:t>
      </w:r>
    </w:p>
    <w:p w:rsidR="000278CF" w:rsidRPr="000278CF" w:rsidRDefault="00764474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Помещение должно</w:t>
      </w:r>
    </w:p>
    <w:p w:rsidR="000278CF" w:rsidRPr="000278CF" w:rsidRDefault="000278CF" w:rsidP="00732B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иметь хорошую звукоизоляцию, освещение и хорошо проветриваться. Должна быть обеспечена ежедневная уборка учебной аудитории. Учебные классы для занятий по специальности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оснащаются роялем или пианино, в классе необходимо иметь пюпитр, который можно легко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приспособить к любому росту ученика. Рояль или пианино должны быть хорошо настроены.</w:t>
      </w:r>
    </w:p>
    <w:p w:rsidR="00764474" w:rsidRPr="004241D0" w:rsidRDefault="00764474" w:rsidP="000278CF">
      <w:pPr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по учебному предмету</w:t>
      </w: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ПО.01.УП.02. «АНСАМБЛЬ («СКРИПКА, ВИОЛОНЧЕЛЬ»)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«Струнные инструменты».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В общей системе профессионального музыкального образования значительное место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отводится коллективным видам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: ансамблю, оркестру. Навыки коллективного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 xml:space="preserve"> формируются и развиваются на основе и параллельно с уже приобретенными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знаниями в классе по специальности.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Представленная программа предполагает знакомство с предметом и освоение навыков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игры в ансамбле с 4 по 8 класс (с учетом первоначального опыта, полученного в классе по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специальности с 1 по 3 класс), а также включает программные требования дополнительного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года обучения (9 класс) для поступающих в профессиональные образовательные учреждения.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Ансамбль использует и развивает базовые навыки, полученные на занятиях в классе по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специальности. За время обучения ансамблю должен сформироваться комплекс умений и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навыков, необходимых для совместного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Знакомство учеников с ансамблевым репертуаром происходит на базе следующего репертуара: унисоны, дуэты, произведения различных форм, стилей и жанров отечественных и</w:t>
      </w:r>
      <w:r w:rsidRPr="00764474">
        <w:rPr>
          <w:rFonts w:ascii="Times New Roman" w:hAnsi="Times New Roman" w:cs="Times New Roman"/>
          <w:sz w:val="24"/>
          <w:szCs w:val="24"/>
        </w:rPr>
        <w:t xml:space="preserve">  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зарубежных композиторов. Также как и по предмету «Специальность», программа по </w:t>
      </w:r>
      <w:proofErr w:type="spellStart"/>
      <w:r w:rsidR="000278CF" w:rsidRPr="000278CF">
        <w:rPr>
          <w:rFonts w:ascii="Times New Roman" w:hAnsi="Times New Roman" w:cs="Times New Roman"/>
          <w:sz w:val="24"/>
          <w:szCs w:val="24"/>
        </w:rPr>
        <w:t>cтрунному</w:t>
      </w:r>
      <w:proofErr w:type="spellEnd"/>
      <w:r w:rsidR="000278CF" w:rsidRPr="000278CF">
        <w:rPr>
          <w:rFonts w:ascii="Times New Roman" w:hAnsi="Times New Roman" w:cs="Times New Roman"/>
          <w:sz w:val="24"/>
          <w:szCs w:val="24"/>
        </w:rPr>
        <w:t xml:space="preserve"> ансамблю опирается на академический репертуар, знакомит учащихся с разными музыкальными стилями: барокко, романтизмом, импрессионизмом, русской музыкой 19 и 20 века,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8CF" w:rsidRPr="000278CF">
        <w:rPr>
          <w:rFonts w:ascii="Times New Roman" w:hAnsi="Times New Roman" w:cs="Times New Roman"/>
          <w:sz w:val="24"/>
          <w:szCs w:val="24"/>
        </w:rPr>
        <w:t>cовременными</w:t>
      </w:r>
      <w:proofErr w:type="spellEnd"/>
      <w:r w:rsidR="000278CF" w:rsidRPr="000278CF">
        <w:rPr>
          <w:rFonts w:ascii="Times New Roman" w:hAnsi="Times New Roman" w:cs="Times New Roman"/>
          <w:sz w:val="24"/>
          <w:szCs w:val="24"/>
        </w:rPr>
        <w:t xml:space="preserve"> произведениями.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Работа в классе ансамбля направлена на выработку у партнеров единого творческого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решения, умения уступать и прислушиваться друг к другу, совместными усилиями создавать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трактовки музыкальных произведений на высоком художественном уровне.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мелкогрупповая (от 2 человек), рекомендуемая продолжительность урока – 45 минут. По учебному предмету «Ансамбль» к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занятиям могут привлекаться как обучающиеся по данной образовательной программе, так и</w:t>
      </w:r>
      <w:r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Цель: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• развитие музыкально-творческих способностей учащегося на основе приобретенных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им знаний, умений и навыков ансамблевого исполнительства.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Задачи: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, оценивать игру друг друга);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 активности при игре в ансамбле;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у обучающихся комплекса исполнительских навыков, необходимых для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ансамблевого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чувства ансамбля (чувства партнерства при игре в ансамбле), артистизма и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музыкальности;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обучение навыкам самостоятельной работы, а также навыкам чтения с листа в ансамбле; 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приобретение обучающимися опыта творческой деятельности и публичных выступлений в сфере ансамблевого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расширение музыкального кругозора учащегося путем ознакомления с ансамблевым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репертуаром, а также с выдающимися исполнениями и исполнителями камерной музыки;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профессионального исполнительского комплекса солиста камерного ансамбля.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1D0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 учебного предмета;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словесный (объяснение, разбор, анализ и сравнение музыкального материала обеих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партий);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наглядный (показ, демонстрация отдельных частей и всего произведения);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прослушивание записей выдающихся исполнителей и посещение концертов для повышения общего уровня развития обучающегося;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индивидуальный подход к каждому ученику с учетом возрастных особенностей, работоспособности и уровня подготовки.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Предложенные методы работы с ансамблем в рамках предпрофессиональной образовательной программы являются наиболее продуктивными при реализации поставленных целей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и задач учебного предмета и основаны на проверенных методиках и сложившихся традициях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ансамблевого исполнительства на струнно-смычковых инструментах.</w:t>
      </w:r>
    </w:p>
    <w:p w:rsidR="000278CF" w:rsidRPr="000278CF" w:rsidRDefault="00764474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4474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Учебные аудитории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для занятий по учебному предмету «Ансамбль» должны иметь площадь не менее 12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.,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звукоизоляцию и наличие инструментов для работы над ансамблями. В образовательном</w:t>
      </w:r>
    </w:p>
    <w:p w:rsidR="000278CF" w:rsidRPr="000278CF" w:rsidRDefault="000278CF" w:rsidP="00764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учреждении должны быть созданы условия для содержания, своевременного обслуживания и</w:t>
      </w:r>
      <w:r w:rsidR="00764474" w:rsidRPr="00764474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ремонта музыкальных инструментов.</w:t>
      </w:r>
    </w:p>
    <w:p w:rsidR="00764474" w:rsidRPr="00764474" w:rsidRDefault="00764474" w:rsidP="000278CF">
      <w:pPr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по учебному предмету ПО.01.УП.03. «ФОРТЕПИАНО»</w:t>
      </w:r>
    </w:p>
    <w:p w:rsidR="000278CF" w:rsidRPr="000278CF" w:rsidRDefault="00AC207D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07D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</w:t>
      </w:r>
      <w:r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музыкального искусства «Струнные инструменты».</w:t>
      </w:r>
    </w:p>
    <w:p w:rsidR="000278CF" w:rsidRPr="000278CF" w:rsidRDefault="00AC207D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07D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Учебный предмет «Фортепиано» направлен на приобретение детьми знаний, умений и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навыков игры на фортепиано, получение ими художественного образования, а также на эстетическое воспитание и духовно-нравственное развитие ученика. Учебный предмет «Фортепиано» расширяет представления обучающихся об исполнительском искусстве, формирует</w:t>
      </w:r>
      <w:r w:rsidR="00AC207D"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специальные исполнительские умения и навыки. Обучение игре на фортепиано включает в</w:t>
      </w:r>
      <w:r w:rsidR="00AC207D"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себя музыкальную грамотность, чтение с листа, навыки ансамблевой игры, овладение основами аккомпанемента и необходимые навыки самостоятельной работы.</w:t>
      </w:r>
    </w:p>
    <w:p w:rsidR="000278CF" w:rsidRPr="000278CF" w:rsidRDefault="00AC207D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07D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Обучаясь в школе, дети приобретают опыт творческой деятельности, знакомятся с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высшими достижениями мировой музыкальной культуры. Предмет «Фортепиано» наряду с </w:t>
      </w:r>
      <w:r w:rsidR="00AC207D"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другими предметами учебного плана является одним из звеньев музыкального воспитания и</w:t>
      </w:r>
      <w:r w:rsidR="00AC207D"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предпрофессиональной подготовки учащихся-инструменталистов.</w:t>
      </w:r>
    </w:p>
    <w:p w:rsidR="000278CF" w:rsidRPr="000278CF" w:rsidRDefault="00AC207D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07D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Фортепиано является базовым инструментом для изучения теоретических предметов,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поэтому для успешного обучения в детской школе искусств обучающимся на музыкальных</w:t>
      </w:r>
      <w:r w:rsidR="00AC207D" w:rsidRPr="00AC207D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отделениях, необходим курс ознакомления с этим дополнительным инструментом.</w:t>
      </w:r>
    </w:p>
    <w:p w:rsidR="000278CF" w:rsidRPr="000278CF" w:rsidRDefault="00A052A3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2A3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Срок реализации учебного предм</w:t>
      </w:r>
      <w:r>
        <w:rPr>
          <w:rFonts w:ascii="Times New Roman" w:hAnsi="Times New Roman" w:cs="Times New Roman"/>
          <w:sz w:val="24"/>
          <w:szCs w:val="24"/>
        </w:rPr>
        <w:t xml:space="preserve">ета - для 8-летнего обучения – </w:t>
      </w:r>
      <w:r w:rsidRPr="00A052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 (с </w:t>
      </w:r>
      <w:r w:rsidRPr="00A052A3">
        <w:rPr>
          <w:rFonts w:ascii="Times New Roman" w:hAnsi="Times New Roman" w:cs="Times New Roman"/>
          <w:sz w:val="24"/>
          <w:szCs w:val="24"/>
        </w:rPr>
        <w:t>3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 по 8 класс);</w:t>
      </w:r>
    </w:p>
    <w:p w:rsidR="000278CF" w:rsidRPr="000278CF" w:rsidRDefault="00A052A3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академическому часу (45</w:t>
      </w:r>
      <w:r w:rsidR="000278CF" w:rsidRPr="000278CF">
        <w:rPr>
          <w:rFonts w:ascii="Times New Roman" w:hAnsi="Times New Roman" w:cs="Times New Roman"/>
          <w:sz w:val="24"/>
          <w:szCs w:val="24"/>
        </w:rPr>
        <w:t>минут).</w:t>
      </w:r>
    </w:p>
    <w:p w:rsidR="000278CF" w:rsidRPr="000278CF" w:rsidRDefault="00DF41B6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B6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- индивидуальная, что позволяет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преподавателю лучше узнать ученика, его музыкальные возможности, трудоспособность,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эмоционально-психологические особенности.</w:t>
      </w:r>
    </w:p>
    <w:p w:rsidR="000278CF" w:rsidRPr="000278CF" w:rsidRDefault="00DF41B6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B6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Цель: развитие музыкально-творческих способностей обучающегося на основе приобретенных им базовых знаний, умений и навыков в области фортепианного исполнительства.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Задачи: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общей музыкальной грамотности ученика и расширение его музыкального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кругозора, а также воспитание в нем любви к классической музыке и музыкальному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творчеству;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владение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 формирование комплекса исполнительских навыков и умений игры на фортепиано с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учетом возможностей и способностей обучающегося; овладение основными видами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78CF">
        <w:rPr>
          <w:rFonts w:ascii="Times New Roman" w:hAnsi="Times New Roman" w:cs="Times New Roman"/>
          <w:sz w:val="24"/>
          <w:szCs w:val="24"/>
        </w:rPr>
        <w:t>штрихов</w:t>
      </w:r>
      <w:r w:rsidRPr="000278CF">
        <w:rPr>
          <w:rFonts w:ascii="Times New Roman" w:hAnsi="Times New Roman" w:cs="Times New Roman"/>
          <w:sz w:val="24"/>
          <w:szCs w:val="24"/>
          <w:lang w:val="en-US"/>
        </w:rPr>
        <w:t xml:space="preserve"> - non legato, legato, staccato;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овладение основами музыкальной грамоты, необходимыми для владения инструментом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фортепиано в рамках программных требований;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материалом, чтению с листа нетрудного текста, игре в ансамбле;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владение средствами музыкальной выразительности: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, штрихами,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фразировкой, динамикой, педализацией;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приобретение навыков публичных выступлений, а также интереса к </w:t>
      </w:r>
      <w:proofErr w:type="spellStart"/>
      <w:r w:rsidRPr="000278CF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0278CF">
        <w:rPr>
          <w:rFonts w:ascii="Times New Roman" w:hAnsi="Times New Roman" w:cs="Times New Roman"/>
          <w:sz w:val="24"/>
          <w:szCs w:val="24"/>
        </w:rPr>
        <w:t>.</w:t>
      </w:r>
    </w:p>
    <w:p w:rsidR="000278CF" w:rsidRPr="000278CF" w:rsidRDefault="00DF41B6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B6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требования к уровню подготовки обучающихся;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При работе с обучающимся педагог использует следующие методы обучения: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словесные (объяснение, беседа, рассказ);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наглядно-слуховой метод (показ с демонстрацией пианистических приемов, наблюдение);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образных сравнений);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практические методы обучения (работа на инструменте над упражнениями, чтением с</w:t>
      </w:r>
    </w:p>
    <w:p w:rsidR="000278CF" w:rsidRPr="000278CF" w:rsidRDefault="000278CF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листа, исполнением музыкальных произведений).</w:t>
      </w:r>
    </w:p>
    <w:p w:rsidR="000278CF" w:rsidRPr="004241D0" w:rsidRDefault="00DF41B6" w:rsidP="00AC2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B6"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Описание материально-технических условий реализации учебного предмета «Фортепиано». Для реализации данной программы используется класс (не менее 6 </w:t>
      </w:r>
      <w:proofErr w:type="spellStart"/>
      <w:r w:rsidR="000278CF" w:rsidRPr="000278C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278CF" w:rsidRPr="000278CF">
        <w:rPr>
          <w:rFonts w:ascii="Times New Roman" w:hAnsi="Times New Roman" w:cs="Times New Roman"/>
          <w:sz w:val="24"/>
          <w:szCs w:val="24"/>
        </w:rPr>
        <w:t xml:space="preserve">) для индивидуальных занятий с наличием инструмента «фортепиано», нотный и методический материал школьной, городской и областной библиотек, информационное обеспечение сети Интернет. Помещение для занятий имеет звукоизоляцию, </w:t>
      </w:r>
      <w:r>
        <w:rPr>
          <w:rFonts w:ascii="Times New Roman" w:hAnsi="Times New Roman" w:cs="Times New Roman"/>
          <w:sz w:val="24"/>
          <w:szCs w:val="24"/>
        </w:rPr>
        <w:t>соответствует противопожарным и</w:t>
      </w:r>
      <w:r w:rsidRPr="00DF41B6">
        <w:rPr>
          <w:rFonts w:ascii="Times New Roman" w:hAnsi="Times New Roman" w:cs="Times New Roman"/>
          <w:sz w:val="24"/>
          <w:szCs w:val="24"/>
        </w:rPr>
        <w:t xml:space="preserve"> </w:t>
      </w:r>
      <w:r w:rsidR="000278CF" w:rsidRPr="000278CF">
        <w:rPr>
          <w:rFonts w:ascii="Times New Roman" w:hAnsi="Times New Roman" w:cs="Times New Roman"/>
          <w:sz w:val="24"/>
          <w:szCs w:val="24"/>
        </w:rPr>
        <w:t>санитарным нормам. Музыкальные инструменты настроены.</w:t>
      </w:r>
    </w:p>
    <w:p w:rsidR="00DF41B6" w:rsidRPr="004241D0" w:rsidRDefault="00DF41B6" w:rsidP="00AC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по учебному предмету ПО.01.УП.04.</w:t>
      </w:r>
      <w:r w:rsidR="00DF41B6">
        <w:rPr>
          <w:rFonts w:ascii="Times New Roman" w:hAnsi="Times New Roman" w:cs="Times New Roman"/>
          <w:sz w:val="24"/>
          <w:szCs w:val="24"/>
        </w:rPr>
        <w:t>ВО.03.УП.03.</w:t>
      </w:r>
      <w:r w:rsidRPr="000278CF">
        <w:rPr>
          <w:rFonts w:ascii="Times New Roman" w:hAnsi="Times New Roman" w:cs="Times New Roman"/>
          <w:sz w:val="24"/>
          <w:szCs w:val="24"/>
        </w:rPr>
        <w:t>«ХОРОВОЙ КЛАСС»</w:t>
      </w:r>
    </w:p>
    <w:p w:rsidR="000278CF" w:rsidRPr="000278CF" w:rsidRDefault="00440B05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предметной области «Музыкальное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исполнительство» учебных планов дополнительных предпрофессиональных программ в области музыкального искусства «Струнные инструменты (срок обучения 8 (9) лет) разработана в соответствии и с учетом Федеральных государственных требований к минимуму содержания, структуре и условиям реализации данных дополнительных предпрофе</w:t>
      </w:r>
      <w:r w:rsidR="00440B05">
        <w:rPr>
          <w:rFonts w:ascii="Times New Roman" w:hAnsi="Times New Roman" w:cs="Times New Roman"/>
          <w:sz w:val="24"/>
          <w:szCs w:val="24"/>
        </w:rPr>
        <w:t xml:space="preserve">ссиональных общеобразовательных </w:t>
      </w:r>
      <w:r w:rsidRPr="000278CF">
        <w:rPr>
          <w:rFonts w:ascii="Times New Roman" w:hAnsi="Times New Roman" w:cs="Times New Roman"/>
          <w:sz w:val="24"/>
          <w:szCs w:val="24"/>
        </w:rPr>
        <w:t>программ в области музыкального искусства и срокам обучен</w:t>
      </w:r>
      <w:r w:rsidR="00440B05">
        <w:rPr>
          <w:rFonts w:ascii="Times New Roman" w:hAnsi="Times New Roman" w:cs="Times New Roman"/>
          <w:sz w:val="24"/>
          <w:szCs w:val="24"/>
        </w:rPr>
        <w:t>ия по этим программам (далее</w:t>
      </w:r>
      <w:r w:rsidRPr="000278CF">
        <w:rPr>
          <w:rFonts w:ascii="Times New Roman" w:hAnsi="Times New Roman" w:cs="Times New Roman"/>
          <w:sz w:val="24"/>
          <w:szCs w:val="24"/>
        </w:rPr>
        <w:t>– ФГТ).</w:t>
      </w:r>
    </w:p>
    <w:p w:rsidR="000278CF" w:rsidRPr="000278CF" w:rsidRDefault="00440B05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Срок реализации учебного предмета «Хоровой класс» для детей, поступивших в образовательное учреждение в первый класс в возрасте с ше</w:t>
      </w:r>
      <w:r>
        <w:rPr>
          <w:rFonts w:ascii="Times New Roman" w:hAnsi="Times New Roman" w:cs="Times New Roman"/>
          <w:sz w:val="24"/>
          <w:szCs w:val="24"/>
        </w:rPr>
        <w:t>сти лет шести месяцев до девяти лет, составляет 4 года (с 1 по 4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 классы): – 1 час в неделю.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групповая (от 11 человек).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Хор может быть поделен на группы по партиям, что дает возможность более продуктивно прорабатывать хоровые партии, а также уделять вн</w:t>
      </w:r>
      <w:r>
        <w:rPr>
          <w:rFonts w:ascii="Times New Roman" w:hAnsi="Times New Roman" w:cs="Times New Roman"/>
          <w:sz w:val="24"/>
          <w:szCs w:val="24"/>
        </w:rPr>
        <w:t xml:space="preserve">имание индивидуальному развитию </w:t>
      </w:r>
      <w:r w:rsidR="000278CF" w:rsidRPr="000278CF">
        <w:rPr>
          <w:rFonts w:ascii="Times New Roman" w:hAnsi="Times New Roman" w:cs="Times New Roman"/>
          <w:sz w:val="24"/>
          <w:szCs w:val="24"/>
        </w:rPr>
        <w:t>каждого ребенка.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Цель: 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Задачи: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ритма, памяти, музыкальности и артистизма;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формирование умений и навыков хорового исполнительства;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 и чтению нот с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листа;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приобретение обучающимися опыта хорового исполнительства и публичных выступлений.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содержит следующие структурные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разделы: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Пояснительная записка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Характеристика учебного предмета, его место и роль в образовательном процессе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Срок реализации учебного предмета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Объем учебного времени, предусмотренный учебным планом образовательной организации на реализацию учебного предмета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Сведения о затратах учебного времени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Форма проведения учебных аудиторных занятий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Цели и задачи учебного предмета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Структура программы учебного предмета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Методы обучения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Описание материально-технических условий реализации учебного предмета.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Содержание учебного предмета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Требования к уровню подготовки учащихся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Аттестация: цели, виды, форма, содержание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Критерии оценки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Список учебной и методической литературы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начальных основ хорового искусства, вокально-хоровых особенностей хоровых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партитур, художественно-исполнительских возможностей хорового коллектива;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 xml:space="preserve"> умение передавать авторский замысел музыкального произведения с помощью органического сочетания слова и музыки; 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lastRenderedPageBreak/>
        <w:t> 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хоровых произведений для детей;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 наличие практических навыков исполнения партий в составе вокального ансамбля и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хорового коллектив.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 словесный (объяснение, разбор, анализ музыкального материала);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наглядный (показ, демонстрация отдельных частей и всего произведения); практический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(воспроизводящие и творческие упражнения, деление целого п</w:t>
      </w:r>
      <w:r w:rsidR="009D69EF">
        <w:rPr>
          <w:rFonts w:ascii="Times New Roman" w:hAnsi="Times New Roman" w:cs="Times New Roman"/>
          <w:sz w:val="24"/>
          <w:szCs w:val="24"/>
        </w:rPr>
        <w:t xml:space="preserve">роизведения на более мелкие </w:t>
      </w:r>
      <w:r w:rsidRPr="000278CF">
        <w:rPr>
          <w:rFonts w:ascii="Times New Roman" w:hAnsi="Times New Roman" w:cs="Times New Roman"/>
          <w:sz w:val="24"/>
          <w:szCs w:val="24"/>
        </w:rPr>
        <w:t>части для подробной проработки и последующая организация целого, репетиционные занятия); прослушивание записей выдающихся хоровых коллек</w:t>
      </w:r>
      <w:r w:rsidR="009D69EF">
        <w:rPr>
          <w:rFonts w:ascii="Times New Roman" w:hAnsi="Times New Roman" w:cs="Times New Roman"/>
          <w:sz w:val="24"/>
          <w:szCs w:val="24"/>
        </w:rPr>
        <w:t xml:space="preserve">тивов и посещение концертов для </w:t>
      </w:r>
      <w:r w:rsidRPr="000278CF">
        <w:rPr>
          <w:rFonts w:ascii="Times New Roman" w:hAnsi="Times New Roman" w:cs="Times New Roman"/>
          <w:sz w:val="24"/>
          <w:szCs w:val="24"/>
        </w:rPr>
        <w:t>повышения общего уровня развития обучающихся; индивидуальный подход к каждому ученику с учетом возрастных особенностей, работоспособности и уровня подготовки. Предложенные методы работы с хоровым коллективом в рамках</w:t>
      </w:r>
      <w:r w:rsidR="009D69EF">
        <w:rPr>
          <w:rFonts w:ascii="Times New Roman" w:hAnsi="Times New Roman" w:cs="Times New Roman"/>
          <w:sz w:val="24"/>
          <w:szCs w:val="24"/>
        </w:rPr>
        <w:t xml:space="preserve"> предпрофессиональной программы </w:t>
      </w:r>
      <w:r w:rsidRPr="000278CF">
        <w:rPr>
          <w:rFonts w:ascii="Times New Roman" w:hAnsi="Times New Roman" w:cs="Times New Roman"/>
          <w:sz w:val="24"/>
          <w:szCs w:val="24"/>
        </w:rPr>
        <w:t>являются наиболее продуктивными при реализации поставленных целей и задач учебного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предмета и основаны на проверенных методиках и сложившихся традициях хорового исполнительства.</w:t>
      </w:r>
    </w:p>
    <w:p w:rsidR="000278CF" w:rsidRPr="000278CF" w:rsidRDefault="009D69E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78CF" w:rsidRPr="000278CF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«Хоровой класс» должны быть созданы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следующие материально-технические условия, которые включают в себя: концертный зал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 концертным роялем или фортепиано, подставками для хо</w:t>
      </w:r>
      <w:r w:rsidR="009D69EF">
        <w:rPr>
          <w:rFonts w:ascii="Times New Roman" w:hAnsi="Times New Roman" w:cs="Times New Roman"/>
          <w:sz w:val="24"/>
          <w:szCs w:val="24"/>
        </w:rPr>
        <w:t xml:space="preserve">ра, пультами и </w:t>
      </w:r>
      <w:proofErr w:type="spellStart"/>
      <w:r w:rsidR="009D69EF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9D69EF">
        <w:rPr>
          <w:rFonts w:ascii="Times New Roman" w:hAnsi="Times New Roman" w:cs="Times New Roman"/>
          <w:sz w:val="24"/>
          <w:szCs w:val="24"/>
        </w:rPr>
        <w:t xml:space="preserve"> </w:t>
      </w:r>
      <w:r w:rsidRPr="000278CF">
        <w:rPr>
          <w:rFonts w:ascii="Times New Roman" w:hAnsi="Times New Roman" w:cs="Times New Roman"/>
          <w:sz w:val="24"/>
          <w:szCs w:val="24"/>
        </w:rPr>
        <w:t>оборудованием, учебную аудиторию для занятий по учебному предмету «Хоровой класс» со</w:t>
      </w:r>
    </w:p>
    <w:p w:rsidR="000278CF" w:rsidRPr="000278CF" w:rsidRDefault="000278CF" w:rsidP="00440B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специальным оборудованием (подставками для хора, роялем или пианино). Учебные аудитории должны иметь звукоизоляцию.</w:t>
      </w:r>
    </w:p>
    <w:p w:rsidR="00440B05" w:rsidRDefault="00440B05" w:rsidP="000278CF">
      <w:pPr>
        <w:rPr>
          <w:rFonts w:ascii="Times New Roman" w:hAnsi="Times New Roman" w:cs="Times New Roman"/>
          <w:sz w:val="24"/>
          <w:szCs w:val="24"/>
        </w:rPr>
      </w:pPr>
    </w:p>
    <w:p w:rsidR="000278CF" w:rsidRPr="007843DA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учебного предмета ПО.02.УП.01. «СОЛЬФЕДЖИО»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</w:t>
      </w:r>
      <w:r>
        <w:rPr>
          <w:rFonts w:ascii="Times New Roman" w:hAnsi="Times New Roman" w:cs="Times New Roman"/>
          <w:sz w:val="24"/>
          <w:szCs w:val="24"/>
        </w:rPr>
        <w:t>т выявлению творческих задатков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учеников, знакомят с теоретическими основами музыкальн</w:t>
      </w:r>
      <w:r>
        <w:rPr>
          <w:rFonts w:ascii="Times New Roman" w:hAnsi="Times New Roman" w:cs="Times New Roman"/>
          <w:sz w:val="24"/>
          <w:szCs w:val="24"/>
        </w:rPr>
        <w:t>ого искусства. Наряду с другими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занятиями они способствуют расширению музыкального кругозора, формированию музыкального вкуса, пробуждению любви к музыке. </w:t>
      </w:r>
      <w:r w:rsidRPr="00CB30A5">
        <w:rPr>
          <w:rFonts w:ascii="Times New Roman" w:hAnsi="Times New Roman" w:cs="Times New Roman"/>
          <w:sz w:val="24"/>
          <w:szCs w:val="24"/>
        </w:rPr>
        <w:t xml:space="preserve">      </w:t>
      </w:r>
      <w:r w:rsidRPr="003129A7">
        <w:rPr>
          <w:rFonts w:ascii="Times New Roman" w:hAnsi="Times New Roman" w:cs="Times New Roman"/>
          <w:sz w:val="24"/>
          <w:szCs w:val="24"/>
        </w:rPr>
        <w:t>Полученны</w:t>
      </w:r>
      <w:r>
        <w:rPr>
          <w:rFonts w:ascii="Times New Roman" w:hAnsi="Times New Roman" w:cs="Times New Roman"/>
          <w:sz w:val="24"/>
          <w:szCs w:val="24"/>
        </w:rPr>
        <w:t>е на уроках сольфеджио знания 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формируемые умения и навыки должны помогать ученикам </w:t>
      </w:r>
      <w:r>
        <w:rPr>
          <w:rFonts w:ascii="Times New Roman" w:hAnsi="Times New Roman" w:cs="Times New Roman"/>
          <w:sz w:val="24"/>
          <w:szCs w:val="24"/>
        </w:rPr>
        <w:t>в их занятиях на инструменте, а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также в изучении других учебных </w:t>
      </w:r>
      <w:r w:rsidRPr="003129A7">
        <w:rPr>
          <w:rFonts w:ascii="Times New Roman" w:hAnsi="Times New Roman" w:cs="Times New Roman"/>
          <w:sz w:val="24"/>
          <w:szCs w:val="24"/>
        </w:rPr>
        <w:lastRenderedPageBreak/>
        <w:t>предметов дополнительных предпрофессиональных общеобразовательных программ в области искусств.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2. Срок реализации программы по «Сольфеджио» для детей, поступивших в ОУ в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первый класс в возрасте с шести лет шести месяцев до девяти лет, составляет 8 лет. Для учащихся, желающих продолжить обучение в музыкальном колледже, предусмотрен дополнительный девятый год обучения, что и отражено в данной программе.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3. Объем учебного времени на реализацию учебного предмета «Сольфеджио» по 8-ми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летнему сроку обучения составляет всего 641,5 ч., на самос</w:t>
      </w:r>
      <w:r>
        <w:rPr>
          <w:rFonts w:ascii="Times New Roman" w:hAnsi="Times New Roman" w:cs="Times New Roman"/>
          <w:sz w:val="24"/>
          <w:szCs w:val="24"/>
        </w:rPr>
        <w:t>тоятельную работу отводится 263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ч., на проведение аудиторных (мелкогрупповых) занятий – 378,</w:t>
      </w:r>
      <w:r>
        <w:rPr>
          <w:rFonts w:ascii="Times New Roman" w:hAnsi="Times New Roman" w:cs="Times New Roman"/>
          <w:sz w:val="24"/>
          <w:szCs w:val="24"/>
        </w:rPr>
        <w:t>5 ч. Учебная нагрузка 9-го года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обучения составляет всего 82, 5 ч., из них 49, 5ч. – аудиторные занятия, 33ч. – самостоятельная работа.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4. Форма проведения занятий по Сольфеджио - мелкогрупповая (4 -10 человек).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5. Цели предмета «Сольфеджио: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всестороннее развитие музыкального слуха, необходимого для успешной деятельности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музыканта-исполнителя;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развитие музыкально-творческих способностей учащихся, на основе приобретенных им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знаний, умений, навыков в области теории музыки.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 предмета «Сольфеджио»: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развитие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по нотам одноголосных и двухголосных музыкальных примеров;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отработка навыка записи музыкальных построений средней трудности с использованием навыков слухового анализа (диктант),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слышани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анализирования</w:t>
      </w:r>
      <w:proofErr w:type="spellEnd"/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аккордовых и интервальных цепочек;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прочное усвоение профессиональной музыкальной терминологии;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выработка умения импровизировать на заданные музыкальные темы или ритмические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построения;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навыков самостоятельной работы с музыкальным материалом;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детей осознанной мотивации к продолжению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профессионального обучения и подготовка их к поступлению в образовательные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учреждения, реализующие основные профессиональные образовательные программы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области искусств.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6. Обоснование структуры программы учебного предмета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1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требования к уровню подготовки обучающихся;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7. Описание материально-технических условий реализации учебного предмета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«Сольфеджио» обеспечивается доступом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</w:t>
      </w:r>
      <w:r>
        <w:rPr>
          <w:rFonts w:ascii="Times New Roman" w:hAnsi="Times New Roman" w:cs="Times New Roman"/>
          <w:sz w:val="24"/>
          <w:szCs w:val="24"/>
        </w:rPr>
        <w:t>атийными изданиями, партитурами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хоровых и оркестровых произведений, электронными изданиями. Основной учебной литературой по учебному предмету «Сольфеджио» обеспечивается каждый обучающийся.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В учебном процессе активно используется наглядный материал-карточки с римскими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столами, стульями, стеллажами, шкафами) и оформлены наглядными пособиями.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7. Содержание учебного предмета сольфеджио неразрывно связано с другими учебными предметами, поскольку направлено на развитие музыкаль</w:t>
      </w:r>
      <w:r>
        <w:rPr>
          <w:rFonts w:ascii="Times New Roman" w:hAnsi="Times New Roman" w:cs="Times New Roman"/>
          <w:sz w:val="24"/>
          <w:szCs w:val="24"/>
        </w:rPr>
        <w:t>ного слуха, музыкальной памяти,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творческого мышления. Умения и навыки интонирования, чтения с листа, </w:t>
      </w:r>
      <w:r>
        <w:rPr>
          <w:rFonts w:ascii="Times New Roman" w:hAnsi="Times New Roman" w:cs="Times New Roman"/>
          <w:sz w:val="24"/>
          <w:szCs w:val="24"/>
        </w:rPr>
        <w:t>слухового анализа,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том числе, анализа музыкальных форм, импровизации и </w:t>
      </w:r>
      <w:r>
        <w:rPr>
          <w:rFonts w:ascii="Times New Roman" w:hAnsi="Times New Roman" w:cs="Times New Roman"/>
          <w:sz w:val="24"/>
          <w:szCs w:val="24"/>
        </w:rPr>
        <w:t>сочинения являются необходимыми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</w:t>
      </w:r>
      <w:r>
        <w:rPr>
          <w:rFonts w:ascii="Times New Roman" w:hAnsi="Times New Roman" w:cs="Times New Roman"/>
          <w:sz w:val="24"/>
          <w:szCs w:val="24"/>
        </w:rPr>
        <w:t>едметами (сольное и ансамблевое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инструментальное исполнительство, оркестровый класс и другие).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Диктант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Теоретические сведения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учебного предмета ПО.02.УП.02. «СЛУШАНИЕ МУЗЫКИ»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</w:t>
      </w:r>
      <w:r>
        <w:rPr>
          <w:rFonts w:ascii="Times New Roman" w:hAnsi="Times New Roman" w:cs="Times New Roman"/>
          <w:sz w:val="24"/>
          <w:szCs w:val="24"/>
        </w:rPr>
        <w:t>эстетических взглядов на основе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учитывает возрастные и индивидуальные особенности обучающихся и ориентирована на: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детей в творческой атмосфере, обстановке доброжелательности,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способствующей приобретению навыков музыкально-творческой деятельности;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позволяющих в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дальнейшем осваивать профессиональные образовательные программы в области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«Слушание музыки» для детей, поступивших в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 в 1 класс в возрасте с шести л</w:t>
      </w:r>
      <w:r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составляет 3 года.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занятий. Реализация учебного плана по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предмету «Слушание музыки» проводится в форме мелкогр</w:t>
      </w:r>
      <w:r>
        <w:rPr>
          <w:rFonts w:ascii="Times New Roman" w:hAnsi="Times New Roman" w:cs="Times New Roman"/>
          <w:sz w:val="24"/>
          <w:szCs w:val="24"/>
        </w:rPr>
        <w:t>упповых занятий численностью от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2C6332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 Для учащихся 1-3 классов занятия по предмету «Слушание музыки» предусмотрены 1 раз в неделю. Продолжительность урока 45 минут.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культуры слушания и восприятия музыки на основе формирования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представлений о музыке как виде искусства, а также развитие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музыкальнотворческих</w:t>
      </w:r>
      <w:proofErr w:type="spellEnd"/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способностей, приобретение знаний, умений и навыков в области музыкального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знакомство с широким кругом музыкальных произведений и формирование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восприятия образной музыкальной речи;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эмоционального и интеллектуального отклика в процессе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слушания;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приобретение необходимых качеств слухового внимания, умений следить за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движением музыкальной мысли и развитием интонаций;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осознание и усвоение некоторых понятий и представлений о музыкальных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явлениях и средствах выразительности;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накопление слухового опыта, определенного круга интонаций и развитие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мышления;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одного из важных эстетических чувств - синестезии (особой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восприятию);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ассоциативно-образного мышления.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</w:t>
      </w:r>
      <w:r>
        <w:rPr>
          <w:rFonts w:ascii="Times New Roman" w:hAnsi="Times New Roman" w:cs="Times New Roman"/>
          <w:sz w:val="24"/>
          <w:szCs w:val="24"/>
        </w:rPr>
        <w:t>ание. Дети постигают содержание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музыки в разных формах музыкально-творческой деятельности.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</w:t>
      </w:r>
      <w:r>
        <w:rPr>
          <w:rFonts w:ascii="Times New Roman" w:hAnsi="Times New Roman" w:cs="Times New Roman"/>
          <w:sz w:val="24"/>
          <w:szCs w:val="24"/>
        </w:rPr>
        <w:t>адении практическими умениями и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навыками целостного восприятия несложных музыкальных произведений.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требования к уровню подготовки обучающихся;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укрупняется масштаб изучения, нарастает сложность пост</w:t>
      </w:r>
      <w:r>
        <w:rPr>
          <w:rFonts w:ascii="Times New Roman" w:hAnsi="Times New Roman" w:cs="Times New Roman"/>
          <w:sz w:val="24"/>
          <w:szCs w:val="24"/>
        </w:rPr>
        <w:t>авленных задач (концентрический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метод).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объяснительно-иллюстративные (объяснение материала происходит в ходе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знакомства с конкретным музыкальным примером);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поисково-творческие (творческие задания, участие детей в обсуждении, беседах);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игровые (разнообразные формы игрового моделирования).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оснащены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фортепиано,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Для работы со специализированными материалами аудитория оснащена современным</w:t>
      </w:r>
    </w:p>
    <w:p w:rsidR="004241D0" w:rsidRPr="003129A7" w:rsidRDefault="004241D0" w:rsidP="004241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мультимедийным оборудованием для просмотра видеоматериалов и прослушивания музыкальных произведений.</w:t>
      </w:r>
    </w:p>
    <w:p w:rsidR="004241D0" w:rsidRPr="002C6332" w:rsidRDefault="004241D0" w:rsidP="004241D0">
      <w:pPr>
        <w:rPr>
          <w:rFonts w:ascii="Times New Roman" w:hAnsi="Times New Roman" w:cs="Times New Roman"/>
          <w:sz w:val="24"/>
          <w:szCs w:val="24"/>
        </w:rPr>
      </w:pPr>
    </w:p>
    <w:p w:rsidR="000278CF" w:rsidRPr="000278CF" w:rsidRDefault="000278CF" w:rsidP="000278CF">
      <w:pPr>
        <w:rPr>
          <w:rFonts w:ascii="Times New Roman" w:hAnsi="Times New Roman" w:cs="Times New Roman"/>
          <w:sz w:val="24"/>
          <w:szCs w:val="24"/>
        </w:rPr>
      </w:pPr>
    </w:p>
    <w:p w:rsidR="000278CF" w:rsidRPr="007843DA" w:rsidRDefault="000278CF" w:rsidP="000278CF">
      <w:pPr>
        <w:rPr>
          <w:rFonts w:ascii="Times New Roman" w:hAnsi="Times New Roman" w:cs="Times New Roman"/>
          <w:sz w:val="24"/>
          <w:szCs w:val="24"/>
        </w:rPr>
      </w:pPr>
      <w:r w:rsidRPr="000278CF">
        <w:rPr>
          <w:rFonts w:ascii="Times New Roman" w:hAnsi="Times New Roman" w:cs="Times New Roman"/>
          <w:sz w:val="24"/>
          <w:szCs w:val="24"/>
        </w:rPr>
        <w:t>Программа учебного предмета ПО.02.УП.03. «МУЗЫКАЛЬНАЯ ЛИТЕРАТУРА»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разработана на основе и с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 предпрофессиональным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«Струнные инструменты», «Духовые инструменты», «Народные инструменты», «Хоровое пение».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Музыкальная литература - учебный предмет, который входит в обязательную часть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произведений, приобретение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процесс, начатый в курсе учебного предмета «Слушание музыки».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Предмет «Музыкальная литература» теснейшим образом взаимодействует с учебным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</w:t>
      </w:r>
      <w:r>
        <w:rPr>
          <w:rFonts w:ascii="Times New Roman" w:hAnsi="Times New Roman" w:cs="Times New Roman"/>
          <w:sz w:val="24"/>
          <w:szCs w:val="24"/>
        </w:rPr>
        <w:t>произведения, знаниями основных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</w:t>
      </w:r>
      <w:r>
        <w:rPr>
          <w:rFonts w:ascii="Times New Roman" w:hAnsi="Times New Roman" w:cs="Times New Roman"/>
          <w:sz w:val="24"/>
          <w:szCs w:val="24"/>
        </w:rPr>
        <w:t>те с шести лет шести месяцев до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девяти лет, составляет 5 лет (с 4 по 8 класс).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искусства, может быть увеличен на один год.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«Музыкальная литература» - мелкогрупповая, от 4 до 10 человек.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на художественно-</w:t>
      </w: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эстетическое развитие личности учащегося.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 развитие музыкально-творческих способностей учащегося на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основе формирования комплекса знаний, умений и навы</w:t>
      </w:r>
      <w:r>
        <w:rPr>
          <w:rFonts w:ascii="Times New Roman" w:hAnsi="Times New Roman" w:cs="Times New Roman"/>
          <w:sz w:val="24"/>
          <w:szCs w:val="24"/>
        </w:rPr>
        <w:t>ков, позволяющих самостоятельно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воспринимать, осваивать и оценивать различные произведения отечественных и зарубежных композиторов, а также выявление одаренных детей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Задачами предмета «Музыкальная литература» являются: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классической музыке и музыкальной культуре в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целом;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продолжению профессионального обучения и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их к вступительным экзаменам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требования к уровню подготовки обучающихся;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практический (упражнения воспроизводящие и творческие).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«Музыкальная литература»: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учебно- методической литературы, а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27083D" w:rsidRPr="003129A7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расчете 1-2 экземпляра на каждые 100 обучающихся.</w:t>
      </w:r>
    </w:p>
    <w:p w:rsidR="0027083D" w:rsidRPr="002C6332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«Муз</w:t>
      </w:r>
      <w:r>
        <w:rPr>
          <w:rFonts w:ascii="Times New Roman" w:hAnsi="Times New Roman" w:cs="Times New Roman"/>
          <w:sz w:val="24"/>
          <w:szCs w:val="24"/>
        </w:rPr>
        <w:t>ыкальная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литература»,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</w:p>
    <w:p w:rsidR="0027083D" w:rsidRPr="002C6332" w:rsidRDefault="0027083D" w:rsidP="00270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64E" w:rsidRPr="003129A7" w:rsidRDefault="0032264E" w:rsidP="0032264E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>амма учебного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 w:rsidRPr="003129A7">
        <w:rPr>
          <w:rFonts w:ascii="Times New Roman" w:hAnsi="Times New Roman" w:cs="Times New Roman"/>
          <w:sz w:val="24"/>
          <w:szCs w:val="24"/>
        </w:rPr>
        <w:t>. «ТАТАРСКАЯ МУЗЫКАЛЬНАЯ ЛИТЕРАТУРА»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</w:t>
      </w:r>
      <w:r w:rsidRPr="003129A7">
        <w:rPr>
          <w:rFonts w:ascii="Times New Roman" w:hAnsi="Times New Roman" w:cs="Times New Roman"/>
          <w:sz w:val="24"/>
          <w:szCs w:val="24"/>
        </w:rPr>
        <w:lastRenderedPageBreak/>
        <w:t>искусства «Фортепиано», «Струнные инструменты», «Духовые инструменты», «Народные инструменты», «Хоровое пение».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Татарская музыкальная литература - учебный предмет, который входит в вариативную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 и изучается 1 год в 5 классе.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разработана с учетом специфики национально-регионального компонента и ориентирована на контингент обучающихся и особенности образовательного процесса музыкальных школ, находящихся в Поволжском регионе, в частности, в Республике Татарстан.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 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включает изучение истории родного края, истории зарождения и развития народной и профессиональной татарской музыки, ознакомление с историей национального изобразительного искусства и литературы. Уроки «Татарской 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 своей родины,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 родного края.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Учебный предмет «Татарская музыкальная литература» продолжает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образовательноразвивающий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процесс, начатый в курсах учебных предметов «Слушание музыки» и «Музыкальная литература» (первого года обучения).</w:t>
      </w:r>
    </w:p>
    <w:p w:rsidR="0032264E" w:rsidRPr="00AB5C79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«Татарская музыкальная литература» - мелкогрупповая, от 4 до 10 человек.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 и задачи учебного предмета «Татарская музыкальная литература»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«Татарская музыкальная литература» направлена на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сохранение и изучение национальных традиций путём приобщения обучающихся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 сокровищницам мировой национальной культуры;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учащихся комплекса знаний, умений и навыков, позволяющих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самостоятельно воспринимать, осваивать и оценивать различные явления музыкального искусства через изучение национальной музыки.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Задачами предмета «Татарская музыкальная литература» являются: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национальной музыке и музыкальной культуре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национальных музыкально-театральных и инструментальных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более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глубокому изучению татарской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учебно- методической литературы, а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32264E" w:rsidRPr="003129A7" w:rsidRDefault="0032264E" w:rsidP="00322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расчете 1-2 экземпляра на каждые 100 обучающихся.</w:t>
      </w:r>
    </w:p>
    <w:p w:rsidR="0032264E" w:rsidRPr="007843DA" w:rsidRDefault="0032264E" w:rsidP="0032264E">
      <w:pPr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«Татарская музыкальная литература»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</w:t>
      </w:r>
      <w:r>
        <w:rPr>
          <w:rFonts w:ascii="Times New Roman" w:hAnsi="Times New Roman" w:cs="Times New Roman"/>
          <w:sz w:val="24"/>
          <w:szCs w:val="24"/>
        </w:rPr>
        <w:t>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 w:rsidRPr="003129A7">
        <w:rPr>
          <w:rFonts w:ascii="Times New Roman" w:hAnsi="Times New Roman" w:cs="Times New Roman"/>
          <w:sz w:val="24"/>
          <w:szCs w:val="24"/>
        </w:rPr>
        <w:t>. «МУЗЫКАЛЬНА</w:t>
      </w:r>
      <w:r w:rsidR="007843DA">
        <w:rPr>
          <w:rFonts w:ascii="Times New Roman" w:hAnsi="Times New Roman" w:cs="Times New Roman"/>
          <w:sz w:val="24"/>
          <w:szCs w:val="24"/>
        </w:rPr>
        <w:t xml:space="preserve">Я </w:t>
      </w:r>
      <w:bookmarkStart w:id="0" w:name="_GoBack"/>
      <w:bookmarkEnd w:id="0"/>
      <w:r w:rsidRPr="003129A7">
        <w:rPr>
          <w:rFonts w:ascii="Times New Roman" w:hAnsi="Times New Roman" w:cs="Times New Roman"/>
          <w:sz w:val="24"/>
          <w:szCs w:val="24"/>
        </w:rPr>
        <w:t xml:space="preserve"> ИНФОРМАТИКА»</w:t>
      </w:r>
    </w:p>
    <w:p w:rsidR="00195E62" w:rsidRPr="00195E62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информатика»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искусства.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информатика» направлен: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воспитание разносторонне развитой личности учащегося с большим творческим потенциалом;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расширение музыкального кругозора и углубления знаний в области компьютерных технологий.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 знакомство и приобретение самостоятельных навыков работы с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музыкальными</w:t>
      </w:r>
      <w:proofErr w:type="gramEnd"/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программами и нотными редакторами.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</w:t>
      </w:r>
      <w:r w:rsidRPr="003129A7">
        <w:rPr>
          <w:rFonts w:ascii="Times New Roman" w:hAnsi="Times New Roman" w:cs="Times New Roman"/>
          <w:sz w:val="24"/>
          <w:szCs w:val="24"/>
        </w:rPr>
        <w:t>Данная программ</w:t>
      </w:r>
      <w:r>
        <w:rPr>
          <w:rFonts w:ascii="Times New Roman" w:hAnsi="Times New Roman" w:cs="Times New Roman"/>
          <w:sz w:val="24"/>
          <w:szCs w:val="24"/>
        </w:rPr>
        <w:t>а предназначена для учащихся 7-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классов Детской музыкальной школы.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«Музыкальная информатика» по восьмилет</w:t>
      </w:r>
      <w:r>
        <w:rPr>
          <w:rFonts w:ascii="Times New Roman" w:hAnsi="Times New Roman" w:cs="Times New Roman"/>
          <w:sz w:val="24"/>
          <w:szCs w:val="24"/>
        </w:rPr>
        <w:t xml:space="preserve">нему учебному плану составляет </w:t>
      </w:r>
      <w:r w:rsidRPr="00433D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и изучается в 7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аудиторны</w:t>
      </w:r>
      <w:r>
        <w:rPr>
          <w:rFonts w:ascii="Times New Roman" w:hAnsi="Times New Roman" w:cs="Times New Roman"/>
          <w:sz w:val="24"/>
          <w:szCs w:val="24"/>
        </w:rPr>
        <w:t xml:space="preserve">х занятий – мелкогрупповая (от </w:t>
      </w:r>
      <w:r w:rsidRPr="00433D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), длительность занятия – 1 час</w:t>
      </w:r>
      <w:r w:rsidRPr="003129A7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Целями данного учебного предмета являются обучение практическому владению компьютером, овладение возможностями нотного набора, циф</w:t>
      </w:r>
      <w:r>
        <w:rPr>
          <w:rFonts w:ascii="Times New Roman" w:hAnsi="Times New Roman" w:cs="Times New Roman"/>
          <w:sz w:val="24"/>
          <w:szCs w:val="24"/>
        </w:rPr>
        <w:t>ровой звукозаписи и электронных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инструментов для активного применения в повседневной жизни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азвитие у учащи</w:t>
      </w:r>
      <w:r>
        <w:rPr>
          <w:rFonts w:ascii="Times New Roman" w:hAnsi="Times New Roman" w:cs="Times New Roman"/>
          <w:sz w:val="24"/>
          <w:szCs w:val="24"/>
        </w:rPr>
        <w:t>хся умения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самостоятельно использовать динамично развивающиеся информационно-компьютерные технологии в целях повышения эффективности своей творческой работы.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художественного вкуса и нравственно-эстетических чувств учащихся;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творческое овладение новым инструментом на базе музыкального компьютера;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изучение основ информатики через музыкально-практическую деятельность;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познавательной активности учащихся, самостоятельности, формирование мотивации в сфере информационных, в том числе музыкально-компьютерных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технологий;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основами информационной и коммуникативной культуры;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овладение навыками звукорежиссуры и музыкальной композиции,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применением компьютерных программ (компьютерная аранжировка, набор нотного текста, редактирование аудиозаписей и т.д.)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Описание материально – технических условий для реализации учебного предмета.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соответствовать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а также нормам по охране труда.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Учебная аудитория для занятий по учебному предмету «Музыкальная информатика»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должна иметь площадь не менее 12 квадратных метров и звукоизоляцию.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 учебного кабинета: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посадочные места и рабочие столы по количеству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рабочее место преподавателя.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преподавателя и каждого обучающегося ПК или ноутбуком.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образцы наглядных и методических пособий в виде компакт-дисков изучаемых программ.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освоения учебного предмета «Музыкальная информатика» является приобретение обучающимися следующих знаний, умений и навыков: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«Музыкальная информатика»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должен уметь: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использовать программы цифровой обработки звука;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ориентироваться в частой смене компьютерных программ;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делать компьютерный набор нотного текста в современных программах.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Устройство ПК и его периферии. Из чего они состоят и принцип их работы.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устройства обработки звука.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музыкальные редакторы записи и обработки звука.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Что такое MIDI, форматы и коммутация MIDI?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создавать аудио и видео проекты, сохраняя их на цифровых носителях.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реставрировать аудио, видео и фото файлы.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делать сохранение, импорт, экспорт аудио и видео файлов.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Как работать в нотном редакторе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Sibelius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4,0.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защищаться от вирусных атак и находить нужную информацию в ИНТЕРНЕТЕ.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Оценка качества занятий по учебному предмету включает в себя текущий контроль и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промежуточную аттестацию.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В качестве форм текущего контроля успеваемости могут использоваться контрольные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уроки в виде устного или письменного опроса или выпо</w:t>
      </w:r>
      <w:r>
        <w:rPr>
          <w:rFonts w:ascii="Times New Roman" w:hAnsi="Times New Roman" w:cs="Times New Roman"/>
          <w:sz w:val="24"/>
          <w:szCs w:val="24"/>
        </w:rPr>
        <w:t>лнения самостоятельной домашней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работы по той или иной программе, а также создания собстве</w:t>
      </w:r>
      <w:r>
        <w:rPr>
          <w:rFonts w:ascii="Times New Roman" w:hAnsi="Times New Roman" w:cs="Times New Roman"/>
          <w:sz w:val="24"/>
          <w:szCs w:val="24"/>
        </w:rPr>
        <w:t>нного аудио или видео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проекта.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проводится в счет аудиторного времени,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учебный предмет. В конце каждой четверти выставляется оценка.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Промежуточная аттестация по учебному предмету «Музыкальная информатика» предполагает проведение контрольных уроков в форме тестирования. Контрольные уроки могут проходить в конце полугодий за счет аудиторного време</w:t>
      </w:r>
      <w:r>
        <w:rPr>
          <w:rFonts w:ascii="Times New Roman" w:hAnsi="Times New Roman" w:cs="Times New Roman"/>
          <w:sz w:val="24"/>
          <w:szCs w:val="24"/>
        </w:rPr>
        <w:t>ни, предусмотренного на учебный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предмет.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 завершении изучения учебного предмета «Музыкальная информатика» проводится</w:t>
      </w:r>
    </w:p>
    <w:p w:rsidR="00195E62" w:rsidRPr="003129A7" w:rsidRDefault="00195E62" w:rsidP="00195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промежуточная аттестация с оценкой, которая заносится в свидетельство об окончании образовательного учреждения. </w:t>
      </w:r>
    </w:p>
    <w:p w:rsidR="00195E62" w:rsidRPr="00237D7D" w:rsidRDefault="00195E62" w:rsidP="00195E62">
      <w:pPr>
        <w:rPr>
          <w:rFonts w:ascii="Times New Roman" w:hAnsi="Times New Roman" w:cs="Times New Roman"/>
          <w:sz w:val="24"/>
          <w:szCs w:val="24"/>
        </w:rPr>
      </w:pPr>
    </w:p>
    <w:p w:rsidR="00195E62" w:rsidRPr="00195E62" w:rsidRDefault="00195E62" w:rsidP="0032264E">
      <w:pPr>
        <w:rPr>
          <w:rFonts w:ascii="Times New Roman" w:hAnsi="Times New Roman" w:cs="Times New Roman"/>
          <w:sz w:val="24"/>
          <w:szCs w:val="24"/>
        </w:rPr>
      </w:pPr>
    </w:p>
    <w:sectPr w:rsidR="00195E62" w:rsidRPr="0019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37"/>
    <w:rsid w:val="000278CF"/>
    <w:rsid w:val="00195E62"/>
    <w:rsid w:val="0027083D"/>
    <w:rsid w:val="0032264E"/>
    <w:rsid w:val="004241D0"/>
    <w:rsid w:val="00440B05"/>
    <w:rsid w:val="00560B37"/>
    <w:rsid w:val="00732BEC"/>
    <w:rsid w:val="00764474"/>
    <w:rsid w:val="007843DA"/>
    <w:rsid w:val="00921EB0"/>
    <w:rsid w:val="009D69EF"/>
    <w:rsid w:val="00A052A3"/>
    <w:rsid w:val="00AC207D"/>
    <w:rsid w:val="00AF2100"/>
    <w:rsid w:val="00D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8294</Words>
  <Characters>47280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2021-11-06T11:20:00Z</dcterms:created>
  <dcterms:modified xsi:type="dcterms:W3CDTF">2021-11-06T22:53:00Z</dcterms:modified>
</cp:coreProperties>
</file>